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3EE" w:rsidRPr="000E73EE" w:rsidRDefault="000E73EE" w:rsidP="000E73EE">
      <w:pPr>
        <w:keepNext/>
        <w:spacing w:after="0" w:line="240" w:lineRule="auto"/>
        <w:jc w:val="center"/>
        <w:outlineLvl w:val="6"/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  <w:t>Einladung zur Präsentation</w:t>
      </w:r>
    </w:p>
    <w:p w:rsidR="000E73EE" w:rsidRPr="000E73EE" w:rsidRDefault="000E73EE" w:rsidP="000E73EE">
      <w:pPr>
        <w:keepNext/>
        <w:spacing w:after="0" w:line="240" w:lineRule="auto"/>
        <w:jc w:val="center"/>
        <w:outlineLvl w:val="6"/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  <w:t xml:space="preserve">DAS LERNEN </w:t>
      </w:r>
      <w:proofErr w:type="spellStart"/>
      <w:r w:rsidRPr="000E73EE"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  <w:t>LERNEN</w:t>
      </w:r>
      <w:proofErr w:type="spellEnd"/>
      <w:r w:rsidRPr="000E73EE">
        <w:rPr>
          <w:rFonts w:ascii="Calibri" w:eastAsia="Times New Roman" w:hAnsi="Calibri" w:cs="Arial"/>
          <w:b/>
          <w:bCs/>
          <w:i/>
          <w:iCs/>
          <w:sz w:val="56"/>
          <w:szCs w:val="56"/>
          <w:lang w:eastAsia="de-DE"/>
        </w:rPr>
        <w:t>: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56"/>
          <w:szCs w:val="56"/>
          <w:lang w:eastAsia="de-DE"/>
        </w:rPr>
      </w:pPr>
      <w:r w:rsidRPr="000E73EE">
        <w:rPr>
          <w:rFonts w:ascii="Calibri" w:eastAsia="Times New Roman" w:hAnsi="Calibri" w:cs="Arial"/>
          <w:b/>
          <w:i/>
          <w:noProof/>
          <w:sz w:val="56"/>
          <w:szCs w:val="56"/>
          <w:lang w:eastAsia="de-DE"/>
        </w:rPr>
        <w:t>Lerntechniken und Motivation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40"/>
          <w:szCs w:val="40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40"/>
          <w:szCs w:val="40"/>
          <w:lang w:eastAsia="de-DE"/>
        </w:rPr>
        <w:t xml:space="preserve">am </w:t>
      </w:r>
      <w:r w:rsidRPr="000E73EE">
        <w:rPr>
          <w:rFonts w:ascii="Calibri" w:eastAsia="Times New Roman" w:hAnsi="Calibri" w:cs="Arial"/>
          <w:b/>
          <w:bCs/>
          <w:i/>
          <w:iCs/>
          <w:noProof/>
          <w:sz w:val="40"/>
          <w:szCs w:val="40"/>
          <w:lang w:eastAsia="de-DE"/>
        </w:rPr>
        <w:t>Dienstag, den 13. November 2018</w:t>
      </w:r>
      <w:r w:rsidRPr="000E73EE">
        <w:rPr>
          <w:rFonts w:ascii="Calibri" w:eastAsia="Times New Roman" w:hAnsi="Calibri" w:cs="Arial"/>
          <w:b/>
          <w:bCs/>
          <w:i/>
          <w:iCs/>
          <w:sz w:val="40"/>
          <w:szCs w:val="40"/>
          <w:lang w:eastAsia="de-DE"/>
        </w:rPr>
        <w:t xml:space="preserve">, </w:t>
      </w:r>
      <w:r w:rsidRPr="000E73EE">
        <w:rPr>
          <w:rFonts w:ascii="Calibri" w:eastAsia="Times New Roman" w:hAnsi="Calibri" w:cs="Arial"/>
          <w:b/>
          <w:bCs/>
          <w:i/>
          <w:iCs/>
          <w:noProof/>
          <w:sz w:val="40"/>
          <w:szCs w:val="40"/>
          <w:lang w:eastAsia="de-DE"/>
        </w:rPr>
        <w:t>19.00</w:t>
      </w:r>
      <w:r w:rsidRPr="000E73EE">
        <w:rPr>
          <w:rFonts w:ascii="Calibri" w:eastAsia="Times New Roman" w:hAnsi="Calibri" w:cs="Arial"/>
          <w:b/>
          <w:bCs/>
          <w:i/>
          <w:iCs/>
          <w:sz w:val="40"/>
          <w:szCs w:val="40"/>
          <w:lang w:eastAsia="de-DE"/>
        </w:rPr>
        <w:t xml:space="preserve"> Uhr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</w:pP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44"/>
          <w:szCs w:val="24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noProof/>
          <w:sz w:val="44"/>
          <w:szCs w:val="24"/>
          <w:lang w:eastAsia="de-DE"/>
        </w:rPr>
        <w:t>Gymnasium Taunusstein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noProof/>
          <w:sz w:val="32"/>
          <w:szCs w:val="32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noProof/>
          <w:sz w:val="32"/>
          <w:szCs w:val="32"/>
          <w:lang w:eastAsia="de-DE"/>
        </w:rPr>
        <w:t>Bernsbacher Straße, 65232 Taunusstein-Bleidenstadt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40"/>
          <w:szCs w:val="24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noProof/>
          <w:sz w:val="32"/>
          <w:szCs w:val="32"/>
          <w:lang w:eastAsia="de-DE"/>
        </w:rPr>
        <w:t>in der Aula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de-DE"/>
        </w:rPr>
      </w:pPr>
      <w:r w:rsidRPr="000E73EE">
        <w:rPr>
          <w:rFonts w:ascii="Calibri" w:eastAsia="Times New Roman" w:hAnsi="Calibri" w:cs="Arial"/>
          <w:i/>
          <w:iCs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1893" wp14:editId="3065945F">
                <wp:simplePos x="0" y="0"/>
                <wp:positionH relativeFrom="column">
                  <wp:posOffset>-448945</wp:posOffset>
                </wp:positionH>
                <wp:positionV relativeFrom="paragraph">
                  <wp:posOffset>59690</wp:posOffset>
                </wp:positionV>
                <wp:extent cx="2364105" cy="2127885"/>
                <wp:effectExtent l="0" t="4445" r="1270" b="12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3EE" w:rsidRDefault="000E73EE" w:rsidP="000E73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4BC099" wp14:editId="3628712B">
                                  <wp:extent cx="2287905" cy="2192655"/>
                                  <wp:effectExtent l="0" t="0" r="0" b="0"/>
                                  <wp:docPr id="1" name="Bild 1" descr="MÄD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ÄD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7905" cy="2192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218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35pt;margin-top:4.7pt;width:186.15pt;height:16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Pv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5aE6vXEVGN0bMPMDbAPLMVNn7jT97JDSNy1RW35lre5bThhEl4WbydnVEccFkE3/&#10;TjNwQ3ZeR6ChsV0oHRQDATqw9HhiJoRCYTN/NSuydIoRhbM8y+eLxTT6INXxurHOv+G6Q2FSYwvU&#10;R3iyv3M+hEOqo0nw5rQUbC2kjAu73dxIi/YEZLKO3wH9mZlUwVjpcG1EHHcgSvARzkK8kfZvZZYX&#10;6XVeTtazxXxSrIvppJyni0maldflLC3K4nb9PQSYFVUrGOPqTih+lGBW/B3Fh2YYxRNFiPoal9N8&#10;OnL0xyTT+P0uyU546EgpOpDEyYhUgdnXikHapPJEyHGePA8/VhlqcPzHqkQdBOpHEfhhMwBKEMdG&#10;s0dQhNXAF9AOzwhMWm2/YtRDS9bYfdkRyzGSbxWoqsyKIvRwXBTTeQ4Le36yOT8higJUjT1G4/TG&#10;j32/M1ZsW/A06ljpK1BiI6JGnqI66BfaLiZzeCJCX5+vo9XTQ7b6AQAA//8DAFBLAwQUAAYACAAA&#10;ACEALJiay94AAAAJAQAADwAAAGRycy9kb3ducmV2LnhtbEyPwU7DMBBE70j8g7VIXFBrF9KEhjgV&#10;IIG4tvQDNvE2iYjXUew26d9jTvQ2qxnNvC22s+3FmUbfOdawWioQxLUzHTcaDt8fi2cQPiAb7B2T&#10;hgt52Ja3NwXmxk28o/M+NCKWsM9RQxvCkEvp65Ys+qUbiKN3dKPFEM+xkWbEKZbbXj4qlUqLHceF&#10;Fgd6b6n+2Z+shuPX9LDeTNVnOGS7JH3DLqvcRev7u/n1BUSgOfyH4Q8/okMZmSp3YuNFr2GRqSxG&#10;NWwSENF/UqsURBVFkqxBloW8/qD8BQAA//8DAFBLAQItABQABgAIAAAAIQC2gziS/gAAAOEBAAAT&#10;AAAAAAAAAAAAAAAAAAAAAABbQ29udGVudF9UeXBlc10ueG1sUEsBAi0AFAAGAAgAAAAhADj9If/W&#10;AAAAlAEAAAsAAAAAAAAAAAAAAAAALwEAAF9yZWxzLy5yZWxzUEsBAi0AFAAGAAgAAAAhAEzqU++B&#10;AgAAEAUAAA4AAAAAAAAAAAAAAAAALgIAAGRycy9lMm9Eb2MueG1sUEsBAi0AFAAGAAgAAAAhACyY&#10;msveAAAACQEAAA8AAAAAAAAAAAAAAAAA2wQAAGRycy9kb3ducmV2LnhtbFBLBQYAAAAABAAEAPMA&#10;AADmBQAAAAA=&#10;" stroked="f">
                <v:textbox>
                  <w:txbxContent>
                    <w:p w:rsidR="000E73EE" w:rsidRDefault="000E73EE" w:rsidP="000E73EE">
                      <w:r>
                        <w:rPr>
                          <w:noProof/>
                        </w:rPr>
                        <w:drawing>
                          <wp:inline distT="0" distB="0" distL="0" distR="0" wp14:anchorId="354BC099" wp14:editId="3628712B">
                            <wp:extent cx="2287905" cy="2192655"/>
                            <wp:effectExtent l="0" t="0" r="0" b="0"/>
                            <wp:docPr id="1" name="Bild 1" descr="MÄD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ÄD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7905" cy="2192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4"/>
          <w:lang w:eastAsia="de-DE"/>
        </w:rPr>
      </w:pP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</w:pPr>
      <w:bookmarkStart w:id="0" w:name="_Hlk528770226"/>
      <w:r w:rsidRPr="000E73EE"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  <w:t>Inspirierender und amüsanter Abend</w:t>
      </w:r>
      <w:bookmarkEnd w:id="0"/>
    </w:p>
    <w:p w:rsidR="000E73EE" w:rsidRPr="000E73EE" w:rsidRDefault="000E73EE" w:rsidP="000E73EE">
      <w:pPr>
        <w:spacing w:before="120"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  <w:t>mit vielen Lernexperimenten</w:t>
      </w:r>
    </w:p>
    <w:p w:rsidR="000E73EE" w:rsidRPr="000E73EE" w:rsidRDefault="000E73EE" w:rsidP="000E73EE">
      <w:pPr>
        <w:spacing w:before="120"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  <w:t>und praktischen Tipps</w:t>
      </w:r>
    </w:p>
    <w:p w:rsidR="000E73EE" w:rsidRPr="000E73EE" w:rsidRDefault="000E73EE" w:rsidP="000E73EE">
      <w:pPr>
        <w:spacing w:before="120"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36"/>
          <w:szCs w:val="36"/>
          <w:lang w:eastAsia="de-DE"/>
        </w:rPr>
        <w:t>zum erfolgreichen Lernen</w:t>
      </w:r>
    </w:p>
    <w:p w:rsidR="000E73EE" w:rsidRPr="000E73EE" w:rsidRDefault="000E73EE" w:rsidP="000E73EE">
      <w:pPr>
        <w:spacing w:after="0" w:line="360" w:lineRule="auto"/>
        <w:rPr>
          <w:rFonts w:ascii="Calibri" w:eastAsia="Times New Roman" w:hAnsi="Calibri" w:cs="Arial"/>
          <w:b/>
          <w:bCs/>
          <w:sz w:val="20"/>
          <w:szCs w:val="24"/>
          <w:lang w:eastAsia="de-DE"/>
        </w:rPr>
      </w:pPr>
    </w:p>
    <w:p w:rsidR="000E73EE" w:rsidRPr="000E73EE" w:rsidRDefault="000E73EE" w:rsidP="000E73EE">
      <w:pPr>
        <w:spacing w:after="0" w:line="360" w:lineRule="auto"/>
        <w:jc w:val="center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de-DE"/>
        </w:rPr>
      </w:pP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de-DE"/>
        </w:rPr>
      </w:pP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i/>
          <w:iCs/>
          <w:noProof/>
          <w:sz w:val="28"/>
          <w:szCs w:val="28"/>
          <w:lang w:eastAsia="de-DE"/>
        </w:rPr>
      </w:pPr>
      <w:r w:rsidRPr="000E73EE">
        <w:rPr>
          <w:rFonts w:ascii="Calibri" w:eastAsia="Times New Roman" w:hAnsi="Calibri" w:cs="Arial"/>
          <w:b/>
          <w:i/>
          <w:iCs/>
          <w:noProof/>
          <w:sz w:val="28"/>
          <w:szCs w:val="28"/>
          <w:lang w:eastAsia="de-DE"/>
        </w:rPr>
        <w:t>Themen u.a.:</w:t>
      </w:r>
      <w:r w:rsidRPr="000E73EE">
        <w:rPr>
          <w:rFonts w:ascii="Calibri" w:eastAsia="Times New Roman" w:hAnsi="Calibri" w:cs="Arial"/>
          <w:i/>
          <w:iCs/>
          <w:noProof/>
          <w:sz w:val="28"/>
          <w:szCs w:val="28"/>
          <w:lang w:eastAsia="de-DE"/>
        </w:rPr>
        <w:t xml:space="preserve"> Schneller lernen – besser behalten,</w:t>
      </w:r>
      <w:r w:rsidRPr="000E73EE">
        <w:rPr>
          <w:rFonts w:ascii="Calibri" w:eastAsia="Times New Roman" w:hAnsi="Calibri" w:cs="Arial"/>
          <w:bCs/>
          <w:i/>
          <w:iCs/>
          <w:noProof/>
          <w:sz w:val="28"/>
          <w:szCs w:val="28"/>
          <w:lang w:eastAsia="de-DE"/>
        </w:rPr>
        <w:t xml:space="preserve"> Die richtige Lernmenge; Gehirngerechtes Wiederholen; Erfolgreiche Lernstrategien;</w:t>
      </w:r>
      <w:r w:rsidRPr="000E73EE">
        <w:rPr>
          <w:rFonts w:ascii="Calibri" w:eastAsia="Times New Roman" w:hAnsi="Calibri" w:cs="Arial"/>
          <w:i/>
          <w:iCs/>
          <w:noProof/>
          <w:sz w:val="28"/>
          <w:szCs w:val="28"/>
          <w:lang w:eastAsia="de-DE"/>
        </w:rPr>
        <w:t xml:space="preserve"> das Kind verstehen – Lernwillen erzeugen.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i/>
          <w:iCs/>
          <w:sz w:val="28"/>
          <w:szCs w:val="28"/>
          <w:lang w:eastAsia="de-DE"/>
        </w:rPr>
      </w:pPr>
      <w:r w:rsidRPr="000E73EE">
        <w:rPr>
          <w:rFonts w:ascii="Calibri" w:eastAsia="Times New Roman" w:hAnsi="Calibri" w:cs="Arial"/>
          <w:b/>
          <w:i/>
          <w:iCs/>
          <w:noProof/>
          <w:sz w:val="28"/>
          <w:szCs w:val="28"/>
          <w:lang w:eastAsia="de-DE"/>
        </w:rPr>
        <w:t xml:space="preserve"> </w:t>
      </w:r>
    </w:p>
    <w:p w:rsidR="000E73EE" w:rsidRPr="000E73EE" w:rsidRDefault="000E73EE" w:rsidP="000E73EE">
      <w:pPr>
        <w:spacing w:after="0" w:line="240" w:lineRule="auto"/>
        <w:jc w:val="center"/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de-DE"/>
        </w:rPr>
      </w:pPr>
      <w:r w:rsidRPr="000E73EE">
        <w:rPr>
          <w:rFonts w:ascii="Calibri" w:eastAsia="Times New Roman" w:hAnsi="Calibri" w:cs="Arial"/>
          <w:bCs/>
          <w:i/>
          <w:iCs/>
          <w:sz w:val="28"/>
          <w:szCs w:val="28"/>
          <w:lang w:eastAsia="de-DE"/>
        </w:rPr>
        <w:t>- f</w:t>
      </w:r>
      <w:r w:rsidRPr="000E73EE">
        <w:rPr>
          <w:rFonts w:ascii="Calibri" w:eastAsia="Times New Roman" w:hAnsi="Calibri" w:cs="Arial"/>
          <w:b/>
          <w:bCs/>
          <w:i/>
          <w:iCs/>
          <w:sz w:val="28"/>
          <w:szCs w:val="28"/>
          <w:lang w:eastAsia="de-DE"/>
        </w:rPr>
        <w:t>ür Eltern und Lehrer/innen -</w:t>
      </w:r>
    </w:p>
    <w:p w:rsidR="000E73EE" w:rsidRPr="000E73EE" w:rsidRDefault="000E73EE" w:rsidP="000E73EE">
      <w:pPr>
        <w:spacing w:after="0" w:line="360" w:lineRule="auto"/>
        <w:rPr>
          <w:rFonts w:ascii="Calibri" w:eastAsia="Times New Roman" w:hAnsi="Calibri" w:cs="Arial"/>
          <w:i/>
          <w:iCs/>
          <w:sz w:val="24"/>
          <w:szCs w:val="24"/>
          <w:lang w:eastAsia="de-DE"/>
        </w:rPr>
      </w:pPr>
      <w:r w:rsidRPr="000E73EE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43F9D99A" wp14:editId="631DC1A9">
            <wp:simplePos x="0" y="0"/>
            <wp:positionH relativeFrom="column">
              <wp:posOffset>5027295</wp:posOffset>
            </wp:positionH>
            <wp:positionV relativeFrom="paragraph">
              <wp:posOffset>274320</wp:posOffset>
            </wp:positionV>
            <wp:extent cx="1193800" cy="1193800"/>
            <wp:effectExtent l="0" t="0" r="0" b="0"/>
            <wp:wrapNone/>
            <wp:docPr id="7" name="Bild 3" descr="qrcodemindunlim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codemindunlim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3EE" w:rsidRPr="000E73EE" w:rsidRDefault="000E73EE" w:rsidP="000E73EE">
      <w:pPr>
        <w:spacing w:after="0" w:line="360" w:lineRule="auto"/>
        <w:rPr>
          <w:rFonts w:ascii="Calibri" w:eastAsia="Times New Roman" w:hAnsi="Calibri" w:cs="Arial"/>
          <w:i/>
          <w:iCs/>
          <w:sz w:val="28"/>
          <w:szCs w:val="24"/>
          <w:lang w:val="en-US" w:eastAsia="de-DE"/>
        </w:rPr>
      </w:pPr>
      <w:r w:rsidRPr="000E73EE">
        <w:rPr>
          <w:rFonts w:ascii="Calibri" w:eastAsia="Times New Roman" w:hAnsi="Calibri" w:cs="Arial"/>
          <w:i/>
          <w:iCs/>
          <w:sz w:val="28"/>
          <w:szCs w:val="24"/>
          <w:lang w:val="en-US" w:eastAsia="de-DE"/>
        </w:rPr>
        <w:t>Referent:</w:t>
      </w:r>
    </w:p>
    <w:p w:rsidR="000E73EE" w:rsidRPr="000E73EE" w:rsidRDefault="000E73EE" w:rsidP="000E73EE">
      <w:pPr>
        <w:spacing w:after="0" w:line="360" w:lineRule="auto"/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</w:pPr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 xml:space="preserve">Wilfried Helms, MIND UNLIMITED </w:t>
      </w:r>
      <w:proofErr w:type="spellStart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>Feriencamps</w:t>
      </w:r>
      <w:proofErr w:type="spellEnd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 xml:space="preserve"> “Das </w:t>
      </w:r>
      <w:proofErr w:type="spellStart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>Lernen</w:t>
      </w:r>
      <w:proofErr w:type="spellEnd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 xml:space="preserve"> </w:t>
      </w:r>
      <w:proofErr w:type="spellStart"/>
      <w:proofErr w:type="gramStart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>lernen</w:t>
      </w:r>
      <w:proofErr w:type="spellEnd"/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>“</w:t>
      </w:r>
      <w:proofErr w:type="gramEnd"/>
    </w:p>
    <w:p w:rsidR="000E73EE" w:rsidRPr="000E73EE" w:rsidRDefault="000E73EE" w:rsidP="000E73EE">
      <w:pPr>
        <w:spacing w:after="0" w:line="360" w:lineRule="auto"/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</w:pPr>
      <w:r w:rsidRPr="000E73EE">
        <w:rPr>
          <w:rFonts w:ascii="Calibri" w:eastAsia="Times New Roman" w:hAnsi="Calibri" w:cs="Arial"/>
          <w:i/>
          <w:iCs/>
          <w:sz w:val="24"/>
          <w:szCs w:val="24"/>
          <w:lang w:val="en-US" w:eastAsia="de-DE"/>
        </w:rPr>
        <w:t>www.mind-unlimited.com</w:t>
      </w:r>
    </w:p>
    <w:p w:rsidR="000E73EE" w:rsidRPr="000E73EE" w:rsidRDefault="000E73EE" w:rsidP="000E73EE">
      <w:pPr>
        <w:tabs>
          <w:tab w:val="right" w:pos="9781"/>
        </w:tabs>
        <w:spacing w:after="0" w:line="360" w:lineRule="auto"/>
        <w:rPr>
          <w:rFonts w:ascii="Calibri" w:eastAsia="Times New Roman" w:hAnsi="Calibri" w:cs="Arial"/>
          <w:i/>
          <w:iCs/>
          <w:sz w:val="24"/>
          <w:szCs w:val="24"/>
          <w:lang w:eastAsia="de-DE"/>
        </w:rPr>
      </w:pPr>
      <w:r w:rsidRPr="000E73EE">
        <w:rPr>
          <w:rFonts w:ascii="Calibri" w:eastAsia="Times New Roman" w:hAnsi="Calibri" w:cs="Arial"/>
          <w:i/>
          <w:iCs/>
          <w:sz w:val="24"/>
          <w:szCs w:val="24"/>
          <w:lang w:eastAsia="de-DE"/>
        </w:rPr>
        <w:t xml:space="preserve">Es lädt ein: </w:t>
      </w:r>
      <w:r w:rsidRPr="000E73EE">
        <w:rPr>
          <w:rFonts w:ascii="Calibri" w:eastAsia="Times New Roman" w:hAnsi="Calibri" w:cs="Arial"/>
          <w:b/>
          <w:bCs/>
          <w:i/>
          <w:iCs/>
          <w:noProof/>
          <w:sz w:val="24"/>
          <w:szCs w:val="24"/>
          <w:lang w:eastAsia="de-DE"/>
        </w:rPr>
        <w:t>die Schulleitung</w:t>
      </w:r>
      <w:r w:rsidRPr="000E73EE">
        <w:rPr>
          <w:rFonts w:ascii="Calibri" w:eastAsia="Times New Roman" w:hAnsi="Calibri" w:cs="Arial"/>
          <w:i/>
          <w:iCs/>
          <w:sz w:val="24"/>
          <w:szCs w:val="24"/>
          <w:lang w:eastAsia="de-DE"/>
        </w:rPr>
        <w:t>. Der Eintritt ist frei.</w:t>
      </w:r>
      <w:r w:rsidRPr="000E73EE">
        <w:rPr>
          <w:rFonts w:ascii="Calibri" w:eastAsia="Times New Roman" w:hAnsi="Calibri" w:cs="Arial"/>
          <w:i/>
          <w:iCs/>
          <w:sz w:val="24"/>
          <w:szCs w:val="24"/>
          <w:lang w:eastAsia="de-DE"/>
        </w:rPr>
        <w:tab/>
      </w:r>
    </w:p>
    <w:p w:rsidR="000E73EE" w:rsidRPr="000E73EE" w:rsidRDefault="000E73EE" w:rsidP="000E73EE">
      <w:pPr>
        <w:tabs>
          <w:tab w:val="right" w:pos="9781"/>
        </w:tabs>
        <w:spacing w:after="0" w:line="360" w:lineRule="auto"/>
        <w:rPr>
          <w:rFonts w:ascii="Calibri" w:eastAsia="Times New Roman" w:hAnsi="Calibri" w:cs="Arial"/>
          <w:b/>
          <w:i/>
          <w:iCs/>
          <w:sz w:val="24"/>
          <w:szCs w:val="24"/>
          <w:lang w:eastAsia="de-DE"/>
        </w:rPr>
      </w:pPr>
      <w:r w:rsidRPr="000E73EE">
        <w:rPr>
          <w:rFonts w:ascii="Calibri" w:eastAsia="Times New Roman" w:hAnsi="Calibri" w:cs="Arial"/>
          <w:b/>
          <w:i/>
          <w:iCs/>
          <w:sz w:val="24"/>
          <w:szCs w:val="24"/>
          <w:lang w:eastAsia="de-DE"/>
        </w:rPr>
        <w:t>P.S.: Bücher zum Thema können beim Vortrag erworben werden.</w:t>
      </w:r>
      <w:r w:rsidRPr="000E73EE">
        <w:rPr>
          <w:rFonts w:ascii="Calibri" w:eastAsia="Times New Roman" w:hAnsi="Calibri" w:cs="Arial"/>
          <w:b/>
          <w:i/>
          <w:iCs/>
          <w:sz w:val="24"/>
          <w:szCs w:val="24"/>
          <w:lang w:eastAsia="de-DE"/>
        </w:rPr>
        <w:tab/>
      </w:r>
      <w:r w:rsidRPr="000E73EE">
        <w:rPr>
          <w:rFonts w:ascii="Calibri" w:eastAsia="Times New Roman" w:hAnsi="Calibri" w:cs="Arial"/>
          <w:i/>
          <w:iCs/>
          <w:sz w:val="18"/>
          <w:szCs w:val="18"/>
          <w:lang w:eastAsia="de-DE"/>
        </w:rPr>
        <w:t xml:space="preserve"> www.mind-unlimited.com</w:t>
      </w:r>
    </w:p>
    <w:p w:rsidR="000E73EE" w:rsidRDefault="000E73EE" w:rsidP="000E73EE">
      <w:pPr>
        <w:pBdr>
          <w:bottom w:val="single" w:sz="12" w:space="1" w:color="auto"/>
        </w:pBdr>
        <w:tabs>
          <w:tab w:val="right" w:pos="9781"/>
        </w:tabs>
        <w:spacing w:after="0" w:line="360" w:lineRule="auto"/>
        <w:rPr>
          <w:rFonts w:ascii="Calibri" w:eastAsia="Times New Roman" w:hAnsi="Calibri" w:cs="Arial"/>
          <w:i/>
          <w:iCs/>
          <w:sz w:val="16"/>
          <w:szCs w:val="16"/>
          <w:lang w:eastAsia="de-DE"/>
        </w:rPr>
      </w:pPr>
    </w:p>
    <w:p w:rsidR="000E73EE" w:rsidRPr="000E73EE" w:rsidRDefault="000E73EE" w:rsidP="000E73EE">
      <w:pPr>
        <w:pBdr>
          <w:bottom w:val="single" w:sz="12" w:space="1" w:color="auto"/>
        </w:pBdr>
        <w:tabs>
          <w:tab w:val="right" w:pos="9781"/>
        </w:tabs>
        <w:spacing w:after="0" w:line="360" w:lineRule="auto"/>
        <w:rPr>
          <w:rFonts w:ascii="Calibri" w:eastAsia="Times New Roman" w:hAnsi="Calibri" w:cs="Arial"/>
          <w:i/>
          <w:iCs/>
          <w:sz w:val="16"/>
          <w:szCs w:val="16"/>
          <w:lang w:eastAsia="de-DE"/>
        </w:rPr>
      </w:pPr>
      <w:bookmarkStart w:id="1" w:name="_GoBack"/>
      <w:bookmarkEnd w:id="1"/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ab/>
      </w:r>
    </w:p>
    <w:p w:rsidR="000E73EE" w:rsidRPr="000E73EE" w:rsidRDefault="000E73EE" w:rsidP="000E73EE">
      <w:pPr>
        <w:pBdr>
          <w:bottom w:val="single" w:sz="12" w:space="1" w:color="auto"/>
        </w:pBdr>
        <w:spacing w:after="0" w:line="360" w:lineRule="auto"/>
        <w:jc w:val="both"/>
        <w:rPr>
          <w:rFonts w:ascii="Calibri" w:eastAsia="Times New Roman" w:hAnsi="Calibri" w:cs="Arial"/>
          <w:i/>
          <w:iCs/>
          <w:sz w:val="16"/>
          <w:szCs w:val="16"/>
          <w:lang w:eastAsia="de-DE"/>
        </w:rPr>
      </w:pPr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>Bitte abtrennen und Ihrem Kind wieder mitgeben. Danke!</w:t>
      </w:r>
    </w:p>
    <w:p w:rsidR="000E73EE" w:rsidRPr="000E73EE" w:rsidRDefault="000E73EE" w:rsidP="000E73EE">
      <w:pPr>
        <w:spacing w:after="0" w:line="360" w:lineRule="auto"/>
        <w:jc w:val="both"/>
        <w:rPr>
          <w:rFonts w:ascii="Calibri" w:eastAsia="Times New Roman" w:hAnsi="Calibri" w:cs="Arial"/>
          <w:i/>
          <w:iCs/>
          <w:sz w:val="16"/>
          <w:szCs w:val="16"/>
          <w:lang w:eastAsia="de-DE"/>
        </w:rPr>
      </w:pP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</w:pPr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 xml:space="preserve">Anmeldung zur Präsentation "Das Lernen </w:t>
      </w:r>
      <w:proofErr w:type="spellStart"/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>lernen</w:t>
      </w:r>
      <w:proofErr w:type="spellEnd"/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 xml:space="preserve">" am </w:t>
      </w:r>
      <w:r w:rsidRPr="000E73EE"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  <w:t xml:space="preserve">Dienstag, den 13. November </w:t>
      </w:r>
      <w:proofErr w:type="gramStart"/>
      <w:r w:rsidRPr="000E73EE"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  <w:t>2018</w:t>
      </w:r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 xml:space="preserve">,  </w:t>
      </w:r>
      <w:r w:rsidRPr="000E73EE"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  <w:t>19.00</w:t>
      </w:r>
      <w:proofErr w:type="gramEnd"/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 xml:space="preserve"> Uhr, </w:t>
      </w:r>
      <w:r w:rsidRPr="000E73EE"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  <w:t>Gymnasium Taunusstein</w:t>
      </w:r>
      <w:r w:rsidRPr="000E73EE">
        <w:rPr>
          <w:rFonts w:ascii="Calibri" w:eastAsia="Times New Roman" w:hAnsi="Calibri" w:cs="Arial"/>
          <w:i/>
          <w:iCs/>
          <w:sz w:val="16"/>
          <w:szCs w:val="16"/>
          <w:lang w:eastAsia="de-DE"/>
        </w:rPr>
        <w:t xml:space="preserve"> </w:t>
      </w:r>
      <w:r w:rsidRPr="000E73EE">
        <w:rPr>
          <w:rFonts w:ascii="Calibri" w:eastAsia="Times New Roman" w:hAnsi="Calibri" w:cs="Arial"/>
          <w:i/>
          <w:iCs/>
          <w:noProof/>
          <w:sz w:val="16"/>
          <w:szCs w:val="16"/>
          <w:lang w:eastAsia="de-DE"/>
        </w:rPr>
        <w:t>:</w:t>
      </w: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</w:pPr>
    </w:p>
    <w:p w:rsidR="000E73EE" w:rsidRPr="000E73EE" w:rsidRDefault="000E73EE" w:rsidP="000E73EE">
      <w:pPr>
        <w:keepNext/>
        <w:tabs>
          <w:tab w:val="left" w:pos="567"/>
          <w:tab w:val="left" w:pos="2552"/>
        </w:tabs>
        <w:spacing w:after="0" w:line="240" w:lineRule="auto"/>
        <w:outlineLvl w:val="0"/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</w:pPr>
      <w:r w:rsidRPr="000E73EE">
        <w:rPr>
          <w:rFonts w:ascii="Arial" w:eastAsia="Times New Roman" w:hAnsi="Arial" w:cs="Arial"/>
          <w:b/>
          <w:bCs/>
          <w:i/>
          <w:iCs/>
          <w:noProof/>
          <w:sz w:val="18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79B4CA3" wp14:editId="6BD7AD54">
                <wp:simplePos x="0" y="0"/>
                <wp:positionH relativeFrom="column">
                  <wp:posOffset>4377690</wp:posOffset>
                </wp:positionH>
                <wp:positionV relativeFrom="paragraph">
                  <wp:posOffset>31115</wp:posOffset>
                </wp:positionV>
                <wp:extent cx="2022475" cy="751205"/>
                <wp:effectExtent l="13335" t="10795" r="12065" b="95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47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3EE" w:rsidRPr="0067371E" w:rsidRDefault="000E73EE" w:rsidP="000E73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7371E">
                              <w:rPr>
                                <w:sz w:val="16"/>
                                <w:szCs w:val="16"/>
                              </w:rPr>
                              <w:t>Die Anmeldung dient lediglich der angemessenen Vorbereitung der Präsentation. Ihre Daten werden weder gespeichert noch anderweitig verarbeitet.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4CA3" id="Textfeld 2" o:spid="_x0000_s1027" type="#_x0000_t202" style="position:absolute;margin-left:344.7pt;margin-top:2.45pt;width:159.25pt;height:59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PELQIAAFcEAAAOAAAAZHJzL2Uyb0RvYy54bWysVM1u2zAMvg/YOwi6L3aMuGmNOEWXLsOA&#10;rhvQ7gEUSbaFyaImKbG7px8lp2n2dxnmg0CK1EfyI+nV9dhrcpDOKzA1nc9ySqThIJRpa/rlcfvm&#10;khIfmBFMg5E1fZKeXq9fv1oNtpIFdKCFdARBjK8GW9MuBFtlmeed7JmfgZUGjQ24ngVUXZsJxwZE&#10;73VW5PlFNoAT1gGX3uPt7WSk64TfNJKHT03jZSC6pphbSKdL5y6e2XrFqtYx2yl+TIP9QxY9UwaD&#10;nqBuWWBk79RvUL3iDjw0Ycahz6BpFJepBqxmnv9SzUPHrEy1IDnenmjy/w+W3x8+O6JETS8oMazH&#10;Fj3KMTRSC1JEdgbrK3R6sOgWxrcwYpdTpd7eAf/qiYFNx0wrb5yDoZNMYHbz+DI7ezrh+AiyGz6C&#10;wDBsHyABjY3rI3VIBkF07NLTqTOYCuF4WeRFsViWlHC0Lct5kZcpBKueX1vnw3sJPYlCTR12PqGz&#10;w50PMRtWPbvEYB60EluldVJcu9toRw4Mp2SbviP6T27akKGmV2VRTgT8FSJP358gehVw3LXqa3p5&#10;cmJVpO2dEWkYA1N6kjFlbY48RuomEsO4G1PDEsmR4x2IJyTWwTTduI0odOC+UzLgZNfUf9szJynR&#10;Hww252q+WMRVSMqiXBaouHPL7tzCDEeomgZKJnETpvXZW6faDiNN42DgBhvaqMT1S1bH9HF6UwuO&#10;mxbX41xPXi//g/UPAAAA//8DAFBLAwQUAAYACAAAACEASKGU898AAAAKAQAADwAAAGRycy9kb3du&#10;cmV2LnhtbEyPwU7DMBBE70j8g7VIXBC1SaM0CXEqhASCGxTUXt3YTSLidbDdNPw92xPcZjWj2TfV&#10;erYDm4wPvUMJdwsBzGDjdI+thM+Pp9scWIgKtRocGgk/JsC6vryoVKndCd/NtIktoxIMpZLQxTiW&#10;nIemM1aFhRsNkndw3qpIp2+59upE5XbgiRAZt6pH+tCp0Tx2pvnaHK2EPH2ZduF1+bZtssNQxJvV&#10;9Pztpby+mh/ugUUzx78wnPEJHWpi2rsj6sAGCVlepBSVkBbAzr4QK1J7UskyAV5X/P+E+hcAAP//&#10;AwBQSwECLQAUAAYACAAAACEAtoM4kv4AAADhAQAAEwAAAAAAAAAAAAAAAAAAAAAAW0NvbnRlbnRf&#10;VHlwZXNdLnhtbFBLAQItABQABgAIAAAAIQA4/SH/1gAAAJQBAAALAAAAAAAAAAAAAAAAAC8BAABf&#10;cmVscy8ucmVsc1BLAQItABQABgAIAAAAIQCXyCPELQIAAFcEAAAOAAAAAAAAAAAAAAAAAC4CAABk&#10;cnMvZTJvRG9jLnhtbFBLAQItABQABgAIAAAAIQBIoZTz3wAAAAoBAAAPAAAAAAAAAAAAAAAAAIcE&#10;AABkcnMvZG93bnJldi54bWxQSwUGAAAAAAQABADzAAAAkwUAAAAA&#10;">
                <v:textbox>
                  <w:txbxContent>
                    <w:p w:rsidR="000E73EE" w:rsidRPr="0067371E" w:rsidRDefault="000E73EE" w:rsidP="000E73EE">
                      <w:pPr>
                        <w:rPr>
                          <w:sz w:val="16"/>
                          <w:szCs w:val="16"/>
                        </w:rPr>
                      </w:pPr>
                      <w:r w:rsidRPr="0067371E">
                        <w:rPr>
                          <w:sz w:val="16"/>
                          <w:szCs w:val="16"/>
                        </w:rPr>
                        <w:t>Die Anmeldung dient lediglich der angemessenen Vorbereitung der Präsentation. Ihre Daten werden weder gespeichert noch anderweitig verarbeitet.</w:t>
                      </w:r>
                    </w:p>
                  </w:txbxContent>
                </v:textbox>
              </v:shape>
            </w:pict>
          </mc:Fallback>
        </mc:AlternateContent>
      </w: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ab/>
        <w:t>Nachname</w:t>
      </w: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ab/>
        <w:t>Vorname</w:t>
      </w: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ab/>
      </w: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ab/>
      </w: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de-DE"/>
        </w:rPr>
      </w:pP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>1.____________________________________________________________</w:t>
      </w: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</w:pPr>
    </w:p>
    <w:p w:rsidR="000E73EE" w:rsidRPr="000E73EE" w:rsidRDefault="000E73EE" w:rsidP="000E73EE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</w:pPr>
      <w:r w:rsidRPr="000E73EE">
        <w:rPr>
          <w:rFonts w:ascii="Calibri" w:eastAsia="Times New Roman" w:hAnsi="Calibri" w:cs="Arial"/>
          <w:b/>
          <w:bCs/>
          <w:i/>
          <w:iCs/>
          <w:sz w:val="16"/>
          <w:szCs w:val="16"/>
          <w:lang w:eastAsia="de-DE"/>
        </w:rPr>
        <w:t>2.____________________________________________________________</w:t>
      </w:r>
    </w:p>
    <w:p w:rsidR="000E73EE" w:rsidRPr="000E73EE" w:rsidRDefault="000E73EE" w:rsidP="000E73EE">
      <w:pPr>
        <w:rPr>
          <w:rFonts w:ascii="Calibri" w:eastAsia="Times New Roman" w:hAnsi="Calibri" w:cs="Arial"/>
          <w:sz w:val="16"/>
          <w:szCs w:val="16"/>
          <w:lang w:eastAsia="de-DE"/>
        </w:rPr>
      </w:pPr>
    </w:p>
    <w:sectPr w:rsidR="000E73EE" w:rsidRPr="000E73EE" w:rsidSect="000E7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73EE"/>
    <w:rsid w:val="000E73EE"/>
    <w:rsid w:val="00D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5425"/>
  <w15:chartTrackingRefBased/>
  <w15:docId w15:val="{335A8299-373C-4DE5-88A0-3BA9335E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Kunz</dc:creator>
  <cp:keywords/>
  <dc:description/>
  <cp:lastModifiedBy>Wiebke Kunz</cp:lastModifiedBy>
  <cp:revision>1</cp:revision>
  <dcterms:created xsi:type="dcterms:W3CDTF">2018-11-04T09:33:00Z</dcterms:created>
  <dcterms:modified xsi:type="dcterms:W3CDTF">2018-11-04T09:35:00Z</dcterms:modified>
</cp:coreProperties>
</file>